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2258"/>
      </w:tblGrid>
      <w:tr w:rsidR="006A3C0B" w:rsidRPr="00877484" w14:paraId="1E9E085D" w14:textId="77777777" w:rsidTr="006A6043">
        <w:trPr>
          <w:trHeight w:val="340"/>
        </w:trPr>
        <w:tc>
          <w:tcPr>
            <w:tcW w:w="2694" w:type="dxa"/>
          </w:tcPr>
          <w:p w14:paraId="069F1FFC" w14:textId="77777777" w:rsidR="006A3C0B" w:rsidRPr="00BE06E2" w:rsidRDefault="006A3C0B" w:rsidP="00B74C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219ACCAF" w14:textId="6B79E23F" w:rsidR="006A3C0B" w:rsidRPr="00877484" w:rsidRDefault="006A3C0B" w:rsidP="00B74C6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2258" w:type="dxa"/>
            <w:tcBorders>
              <w:bottom w:val="dotted" w:sz="4" w:space="0" w:color="auto"/>
            </w:tcBorders>
          </w:tcPr>
          <w:p w14:paraId="4AAB09A6" w14:textId="65A3AFFB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43E958A" w14:textId="0F92A306" w:rsidR="00BE06E2" w:rsidRPr="00BE06E2" w:rsidRDefault="00BE06E2">
      <w:pPr>
        <w:rPr>
          <w:b/>
          <w:i/>
        </w:rPr>
      </w:pPr>
      <w:r w:rsidRPr="00BE06E2">
        <w:rPr>
          <w:b/>
          <w:i/>
        </w:rPr>
        <w:t>Część 1 (wypełnia kandydat – czytelnie)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387"/>
        <w:gridCol w:w="273"/>
      </w:tblGrid>
      <w:tr w:rsidR="006A3C0B" w:rsidRPr="00877484" w14:paraId="4F60F94A" w14:textId="77777777" w:rsidTr="009A7E3E">
        <w:trPr>
          <w:trHeight w:val="340"/>
        </w:trPr>
        <w:tc>
          <w:tcPr>
            <w:tcW w:w="3402" w:type="dxa"/>
          </w:tcPr>
          <w:p w14:paraId="2FB39035" w14:textId="73317CF3" w:rsidR="006A3C0B" w:rsidRPr="00EC70D8" w:rsidRDefault="006A3C0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Imię</w:t>
            </w:r>
            <w:r w:rsidR="00BE06E2" w:rsidRPr="00EC70D8">
              <w:rPr>
                <w:rFonts w:cstheme="minorHAnsi"/>
                <w:sz w:val="20"/>
                <w:szCs w:val="20"/>
              </w:rPr>
              <w:t>/imiona</w:t>
            </w:r>
            <w:r w:rsidRPr="00EC70D8">
              <w:rPr>
                <w:rFonts w:cstheme="minorHAnsi"/>
                <w:sz w:val="20"/>
                <w:szCs w:val="20"/>
              </w:rPr>
              <w:t xml:space="preserve"> i nazwisko: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bottom"/>
          </w:tcPr>
          <w:p w14:paraId="16B0127B" w14:textId="77777777" w:rsidR="006A3C0B" w:rsidRPr="00877484" w:rsidRDefault="006A3C0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7BC1A842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56DEC9DE" w14:textId="77777777" w:rsidTr="009A7E3E">
        <w:trPr>
          <w:trHeight w:val="340"/>
        </w:trPr>
        <w:tc>
          <w:tcPr>
            <w:tcW w:w="3402" w:type="dxa"/>
          </w:tcPr>
          <w:p w14:paraId="2D30AE20" w14:textId="003E9CE1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Numer PESEL: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94BADF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47D1CE29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BE06E2" w14:paraId="53506207" w14:textId="77777777" w:rsidTr="009A7E3E">
        <w:trPr>
          <w:trHeight w:val="340"/>
        </w:trPr>
        <w:tc>
          <w:tcPr>
            <w:tcW w:w="3402" w:type="dxa"/>
          </w:tcPr>
          <w:p w14:paraId="3EACDE80" w14:textId="6FF3DFF2" w:rsidR="00BE06E2" w:rsidRPr="00EC70D8" w:rsidRDefault="00BE06E2" w:rsidP="00B74C61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EC70D8">
              <w:rPr>
                <w:rFonts w:cstheme="minorHAnsi"/>
                <w:i/>
                <w:sz w:val="20"/>
                <w:szCs w:val="20"/>
              </w:rPr>
              <w:t>Typ, numer oraz kraj wydania innego dokumentu tożsamości,</w:t>
            </w:r>
            <w:r w:rsidR="00EC70D8">
              <w:rPr>
                <w:rFonts w:cstheme="minorHAnsi"/>
                <w:i/>
                <w:sz w:val="20"/>
                <w:szCs w:val="20"/>
              </w:rPr>
              <w:t xml:space="preserve"> tylko</w:t>
            </w:r>
            <w:r w:rsidRPr="00EC70D8">
              <w:rPr>
                <w:rFonts w:cstheme="minorHAnsi"/>
                <w:i/>
                <w:sz w:val="20"/>
                <w:szCs w:val="20"/>
              </w:rPr>
              <w:t xml:space="preserve"> w przypadku braku numeru PESEL: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E0B131" w14:textId="77777777" w:rsidR="00BE06E2" w:rsidRPr="00BE06E2" w:rsidRDefault="00BE06E2" w:rsidP="00EC70D8">
            <w:pPr>
              <w:spacing w:line="276" w:lineRule="auto"/>
              <w:rPr>
                <w:rFonts w:cstheme="minorHAnsi"/>
                <w:b/>
                <w:i/>
              </w:rPr>
            </w:pPr>
          </w:p>
        </w:tc>
        <w:tc>
          <w:tcPr>
            <w:tcW w:w="273" w:type="dxa"/>
          </w:tcPr>
          <w:p w14:paraId="2EFA4C5D" w14:textId="77777777" w:rsidR="00BE06E2" w:rsidRPr="00BE06E2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7FD44059" w14:textId="77777777" w:rsidTr="009A7E3E">
        <w:trPr>
          <w:trHeight w:val="340"/>
        </w:trPr>
        <w:tc>
          <w:tcPr>
            <w:tcW w:w="3402" w:type="dxa"/>
          </w:tcPr>
          <w:p w14:paraId="4F6DA8AD" w14:textId="1A245E33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Data i miejsce urodzenia: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ECDF9F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664BAA61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EC70D8" w:rsidRPr="00877484" w14:paraId="5D3BFC49" w14:textId="77777777" w:rsidTr="009A7E3E">
        <w:trPr>
          <w:trHeight w:val="340"/>
        </w:trPr>
        <w:tc>
          <w:tcPr>
            <w:tcW w:w="3402" w:type="dxa"/>
          </w:tcPr>
          <w:p w14:paraId="226910BB" w14:textId="47B84934" w:rsidR="00EC70D8" w:rsidRPr="00EC70D8" w:rsidRDefault="00EC70D8" w:rsidP="00B74C61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EC70D8">
              <w:rPr>
                <w:rFonts w:cstheme="minorHAnsi"/>
                <w:i/>
                <w:sz w:val="20"/>
                <w:szCs w:val="20"/>
              </w:rPr>
              <w:t>Kraj urodzenia</w:t>
            </w:r>
            <w:r>
              <w:rPr>
                <w:rFonts w:cstheme="minorHAnsi"/>
                <w:i/>
                <w:sz w:val="20"/>
                <w:szCs w:val="20"/>
              </w:rPr>
              <w:t>, tylko</w:t>
            </w:r>
            <w:r w:rsidRPr="00EC70D8">
              <w:rPr>
                <w:rFonts w:cstheme="minorHAnsi"/>
                <w:i/>
                <w:sz w:val="20"/>
                <w:szCs w:val="20"/>
              </w:rPr>
              <w:t xml:space="preserve"> w przypadku cudzoziemca: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B38CDB" w14:textId="77777777" w:rsidR="00EC70D8" w:rsidRPr="00877484" w:rsidRDefault="00EC70D8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0A2F8CDF" w14:textId="77777777" w:rsidR="00EC70D8" w:rsidRPr="00877484" w:rsidRDefault="00EC70D8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54EBA0E0" w14:textId="77777777" w:rsidTr="009A7E3E">
        <w:trPr>
          <w:trHeight w:val="340"/>
        </w:trPr>
        <w:tc>
          <w:tcPr>
            <w:tcW w:w="3402" w:type="dxa"/>
          </w:tcPr>
          <w:p w14:paraId="05246B1A" w14:textId="3C67C7A4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Obywatelstwo: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2D797E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289AC7B1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2B2CEF11" w14:textId="77777777" w:rsidTr="009A7E3E">
        <w:trPr>
          <w:trHeight w:val="340"/>
        </w:trPr>
        <w:tc>
          <w:tcPr>
            <w:tcW w:w="3402" w:type="dxa"/>
          </w:tcPr>
          <w:p w14:paraId="323E81FA" w14:textId="2F6C0B31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Adres zamieszkania: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0D2B44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4B418234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56C9B" w:rsidRPr="00877484" w14:paraId="3A84FCFF" w14:textId="77777777" w:rsidTr="009A7E3E">
        <w:trPr>
          <w:trHeight w:val="340"/>
        </w:trPr>
        <w:tc>
          <w:tcPr>
            <w:tcW w:w="3402" w:type="dxa"/>
          </w:tcPr>
          <w:p w14:paraId="55FD91B8" w14:textId="080382E5" w:rsidR="00B56C9B" w:rsidRPr="00EC70D8" w:rsidRDefault="00B56C9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CC285E" w14:textId="77777777" w:rsidR="00B56C9B" w:rsidRPr="00877484" w:rsidRDefault="00B56C9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623586E5" w14:textId="77777777" w:rsidR="00B56C9B" w:rsidRPr="00877484" w:rsidRDefault="00B56C9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3D40ECEE" w14:textId="77777777" w:rsidTr="009A7E3E">
        <w:trPr>
          <w:trHeight w:val="340"/>
        </w:trPr>
        <w:tc>
          <w:tcPr>
            <w:tcW w:w="3402" w:type="dxa"/>
          </w:tcPr>
          <w:p w14:paraId="4FBD7687" w14:textId="2398D143" w:rsidR="006A3C0B" w:rsidRPr="00EC70D8" w:rsidRDefault="006A3C0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Adres e–mail: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78F535" w14:textId="77777777" w:rsidR="006A3C0B" w:rsidRPr="00877484" w:rsidRDefault="006A3C0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6563B5C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73788E80" w14:textId="77777777" w:rsidTr="009A7E3E">
        <w:trPr>
          <w:trHeight w:val="340"/>
        </w:trPr>
        <w:tc>
          <w:tcPr>
            <w:tcW w:w="3402" w:type="dxa"/>
          </w:tcPr>
          <w:p w14:paraId="0DED64D9" w14:textId="7EBA9845" w:rsidR="006A3C0B" w:rsidRPr="00EC70D8" w:rsidRDefault="006A3C0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Telefon kontaktowy: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429C57" w14:textId="77777777" w:rsidR="006A3C0B" w:rsidRPr="00877484" w:rsidRDefault="006A3C0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0174A8B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EEE39EA" w14:textId="39EFD161" w:rsidR="006A3C0B" w:rsidRPr="00877484" w:rsidRDefault="006A3C0B" w:rsidP="00B74C61">
      <w:pPr>
        <w:spacing w:after="0" w:line="276" w:lineRule="auto"/>
        <w:rPr>
          <w:rFonts w:cstheme="minorHAnsi"/>
          <w:i/>
        </w:rPr>
      </w:pPr>
    </w:p>
    <w:p w14:paraId="40404CC8" w14:textId="77777777" w:rsidR="00877484" w:rsidRPr="00877484" w:rsidRDefault="00877484" w:rsidP="00B74C61">
      <w:pPr>
        <w:spacing w:after="0" w:line="276" w:lineRule="auto"/>
        <w:rPr>
          <w:rFonts w:cstheme="minorHAnsi"/>
          <w:i/>
        </w:rPr>
      </w:pPr>
    </w:p>
    <w:p w14:paraId="568D4A41" w14:textId="4FD29F9E" w:rsidR="006A3C0B" w:rsidRPr="00877484" w:rsidRDefault="003E39A6" w:rsidP="00B74C61">
      <w:pPr>
        <w:spacing w:after="0" w:line="276" w:lineRule="auto"/>
        <w:rPr>
          <w:rFonts w:cstheme="minorHAnsi"/>
          <w:b/>
        </w:rPr>
      </w:pP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="00B56C9B">
        <w:rPr>
          <w:rFonts w:cstheme="minorHAnsi"/>
          <w:b/>
        </w:rPr>
        <w:t>Przewodniczący Rady Naukowej</w:t>
      </w:r>
      <w:r w:rsidR="000B371A" w:rsidRPr="00877484">
        <w:rPr>
          <w:rFonts w:cstheme="minorHAnsi"/>
          <w:b/>
        </w:rPr>
        <w:br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272BCF" w:rsidRPr="00877484">
        <w:rPr>
          <w:rFonts w:cstheme="minorHAnsi"/>
          <w:b/>
        </w:rPr>
        <w:t xml:space="preserve">Instytutu Genetyki Człowieka </w:t>
      </w:r>
    </w:p>
    <w:p w14:paraId="07371762" w14:textId="77777777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Polskiej Akademii Nauk</w:t>
      </w:r>
    </w:p>
    <w:p w14:paraId="5E685C92" w14:textId="0E1A6A85" w:rsidR="0047538F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ul. Strzeszyńska 32</w:t>
      </w:r>
    </w:p>
    <w:p w14:paraId="4CFB963E" w14:textId="4A55D5CB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60–479 Poznań</w:t>
      </w:r>
    </w:p>
    <w:p w14:paraId="4A3BB3F7" w14:textId="77777777" w:rsidR="001142DD" w:rsidRPr="00877484" w:rsidRDefault="001142DD" w:rsidP="00B74C61">
      <w:pPr>
        <w:spacing w:line="276" w:lineRule="auto"/>
        <w:rPr>
          <w:rFonts w:cstheme="minorHAnsi"/>
          <w:b/>
          <w:caps/>
        </w:rPr>
      </w:pPr>
    </w:p>
    <w:p w14:paraId="33663C36" w14:textId="0A23176F" w:rsidR="000B371A" w:rsidRPr="00877484" w:rsidRDefault="003E39A6" w:rsidP="00B74C61">
      <w:pPr>
        <w:spacing w:after="240" w:line="276" w:lineRule="auto"/>
        <w:jc w:val="center"/>
        <w:rPr>
          <w:rFonts w:cstheme="minorHAnsi"/>
          <w:b/>
          <w:caps/>
          <w:sz w:val="24"/>
        </w:rPr>
      </w:pPr>
      <w:r w:rsidRPr="00877484">
        <w:rPr>
          <w:rFonts w:cstheme="minorHAnsi"/>
          <w:b/>
          <w:caps/>
          <w:sz w:val="24"/>
        </w:rPr>
        <w:t xml:space="preserve">WNIOSEK O </w:t>
      </w:r>
      <w:r w:rsidR="00B56C9B">
        <w:rPr>
          <w:rFonts w:cstheme="minorHAnsi"/>
          <w:b/>
          <w:caps/>
          <w:sz w:val="24"/>
        </w:rPr>
        <w:t>wszczęcie postępowania w sprawie nadania stopnia doktora</w:t>
      </w:r>
    </w:p>
    <w:p w14:paraId="4B25F172" w14:textId="77777777" w:rsidR="001142DD" w:rsidRPr="00877484" w:rsidRDefault="001142DD" w:rsidP="00B74C61">
      <w:pPr>
        <w:spacing w:after="0" w:line="276" w:lineRule="auto"/>
        <w:rPr>
          <w:rFonts w:cstheme="minorHAnsi"/>
        </w:rPr>
      </w:pPr>
    </w:p>
    <w:p w14:paraId="0D7C3FD3" w14:textId="3F58D70D" w:rsidR="00BD39E1" w:rsidRDefault="00B56C9B" w:rsidP="00B56C9B">
      <w:pPr>
        <w:spacing w:after="0" w:line="276" w:lineRule="auto"/>
        <w:jc w:val="both"/>
        <w:rPr>
          <w:rFonts w:cstheme="minorHAnsi"/>
          <w:b/>
        </w:rPr>
      </w:pPr>
      <w:r w:rsidRPr="00B56C9B">
        <w:rPr>
          <w:rFonts w:cstheme="minorHAnsi"/>
        </w:rPr>
        <w:t xml:space="preserve">Zwracam się z </w:t>
      </w:r>
      <w:r>
        <w:rPr>
          <w:rFonts w:cstheme="minorHAnsi"/>
        </w:rPr>
        <w:t xml:space="preserve">uprzejmą </w:t>
      </w:r>
      <w:r w:rsidRPr="00B56C9B">
        <w:rPr>
          <w:rFonts w:cstheme="minorHAnsi"/>
        </w:rPr>
        <w:t xml:space="preserve">prośbą o wszczęcie postępowania w sprawie nadania stopnia doktora w dziedzinie </w:t>
      </w:r>
      <w:r w:rsidRPr="00B56C9B">
        <w:rPr>
          <w:rFonts w:cstheme="minorHAnsi"/>
          <w:b/>
        </w:rPr>
        <w:t>nauk medycznych i nauk o zdrowiu</w:t>
      </w:r>
      <w:r w:rsidRPr="00B56C9B">
        <w:rPr>
          <w:rFonts w:cstheme="minorHAnsi"/>
        </w:rPr>
        <w:t xml:space="preserve">, dyscyplinie </w:t>
      </w:r>
      <w:r w:rsidRPr="00B56C9B">
        <w:rPr>
          <w:rFonts w:cstheme="minorHAnsi"/>
          <w:b/>
        </w:rPr>
        <w:t>nauki medyczne</w:t>
      </w:r>
      <w:r>
        <w:rPr>
          <w:rFonts w:cstheme="minorHAnsi"/>
          <w:b/>
        </w:rPr>
        <w:t>.</w:t>
      </w:r>
    </w:p>
    <w:p w14:paraId="087D4B86" w14:textId="1CEA60E0" w:rsidR="00B56C9B" w:rsidRPr="00877484" w:rsidRDefault="00B56C9B" w:rsidP="00B56C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Tytuł</w:t>
      </w:r>
      <w:r w:rsidRPr="00877484">
        <w:rPr>
          <w:rFonts w:cstheme="minorHAnsi"/>
        </w:rPr>
        <w:t xml:space="preserve"> rozprawy doktorskiej: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C9B" w:rsidRPr="00877484" w14:paraId="7305BFBA" w14:textId="77777777" w:rsidTr="00606AD3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C70488" w14:textId="77777777" w:rsidR="00B56C9B" w:rsidRPr="00877484" w:rsidRDefault="00B56C9B" w:rsidP="00606AD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4E3ED162" w14:textId="4193AA0D" w:rsidR="00B56C9B" w:rsidRDefault="00B56C9B" w:rsidP="00B56C9B">
      <w:pPr>
        <w:spacing w:after="0" w:line="276" w:lineRule="auto"/>
        <w:jc w:val="both"/>
        <w:rPr>
          <w:rFonts w:cstheme="minorHAnsi"/>
        </w:rPr>
      </w:pPr>
    </w:p>
    <w:p w14:paraId="58EF9860" w14:textId="79D734D0" w:rsidR="00EF5923" w:rsidRDefault="00EF5923" w:rsidP="00B56C9B">
      <w:pPr>
        <w:spacing w:after="0" w:line="276" w:lineRule="auto"/>
        <w:jc w:val="both"/>
        <w:rPr>
          <w:rFonts w:cstheme="minorHAnsi"/>
        </w:rPr>
      </w:pPr>
      <w:r w:rsidRPr="00EF5923">
        <w:rPr>
          <w:rFonts w:cstheme="minorHAnsi"/>
        </w:rPr>
        <w:t>Opiek</w:t>
      </w:r>
      <w:r>
        <w:rPr>
          <w:rFonts w:cstheme="minorHAnsi"/>
        </w:rPr>
        <w:t>ę</w:t>
      </w:r>
      <w:r w:rsidRPr="00EF5923">
        <w:rPr>
          <w:rFonts w:cstheme="minorHAnsi"/>
        </w:rPr>
        <w:t xml:space="preserve"> naukow</w:t>
      </w:r>
      <w:r>
        <w:rPr>
          <w:rFonts w:cstheme="minorHAnsi"/>
        </w:rPr>
        <w:t>ą</w:t>
      </w:r>
      <w:r w:rsidRPr="00EF5923">
        <w:rPr>
          <w:rFonts w:cstheme="minorHAnsi"/>
        </w:rPr>
        <w:t xml:space="preserve"> nad przygotowaniem rozprawy doktorskiej </w:t>
      </w:r>
      <w:r>
        <w:rPr>
          <w:rFonts w:cstheme="minorHAnsi"/>
        </w:rPr>
        <w:t>sprawował: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EF5923" w14:paraId="0BB649FD" w14:textId="77777777" w:rsidTr="00EF5923">
        <w:tc>
          <w:tcPr>
            <w:tcW w:w="2547" w:type="dxa"/>
          </w:tcPr>
          <w:p w14:paraId="540ADA9E" w14:textId="5DAE2AE4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Promotor / Promotorzy</w:t>
            </w:r>
            <w:r>
              <w:rPr>
                <w:rStyle w:val="Odwoanieprzypisudolnego"/>
                <w:rFonts w:cstheme="minorHAnsi"/>
              </w:rPr>
              <w:footnoteReference w:id="1"/>
            </w:r>
            <w:r>
              <w:rPr>
                <w:rFonts w:cstheme="minorHAnsi"/>
              </w:rPr>
              <w:t>: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3F71CC45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F5923" w14:paraId="3F69C460" w14:textId="77777777" w:rsidTr="00EF5923">
        <w:tc>
          <w:tcPr>
            <w:tcW w:w="2547" w:type="dxa"/>
          </w:tcPr>
          <w:p w14:paraId="6B4116FF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B1C154B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F5923" w14:paraId="0A14654A" w14:textId="77777777" w:rsidTr="00EF5923">
        <w:tc>
          <w:tcPr>
            <w:tcW w:w="2547" w:type="dxa"/>
          </w:tcPr>
          <w:p w14:paraId="579F6074" w14:textId="78EB8005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Promotor pomocniczy</w:t>
            </w:r>
            <w:r w:rsidRPr="00EF592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18442A38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0120054" w14:textId="524D29B6" w:rsidR="00EF5923" w:rsidRDefault="00EF5923" w:rsidP="00B56C9B">
      <w:pPr>
        <w:spacing w:after="0" w:line="276" w:lineRule="auto"/>
        <w:jc w:val="both"/>
        <w:rPr>
          <w:rFonts w:cstheme="minorHAnsi"/>
        </w:rPr>
      </w:pPr>
    </w:p>
    <w:p w14:paraId="3E0EDEE0" w14:textId="0A1B0D74" w:rsidR="00EF5923" w:rsidRDefault="00EF5923" w:rsidP="00EF5923">
      <w:pPr>
        <w:spacing w:after="0" w:line="276" w:lineRule="auto"/>
        <w:jc w:val="both"/>
        <w:rPr>
          <w:rFonts w:cstheme="minorHAnsi"/>
        </w:rPr>
      </w:pPr>
      <w:r w:rsidRPr="00EF5923">
        <w:rPr>
          <w:rFonts w:cstheme="minorHAnsi"/>
        </w:rPr>
        <w:t xml:space="preserve">Oświadczam, że spełniam wymagania stawiane osobom ubiegającym się o nadanie stopnia doktora określone w art. 186 ust. 1 pkt 1–3 </w:t>
      </w:r>
      <w:r w:rsidR="00D23AA2">
        <w:rPr>
          <w:rFonts w:cstheme="minorHAnsi"/>
        </w:rPr>
        <w:t xml:space="preserve">albo ust. 2 </w:t>
      </w:r>
      <w:r w:rsidRPr="00EF5923">
        <w:rPr>
          <w:rFonts w:cstheme="minorHAnsi"/>
        </w:rPr>
        <w:t>ustawy z dnia 20 lipca 2018 r. Prawo o szkolnictwie wyższym i nauce</w:t>
      </w:r>
      <w:r w:rsidR="00FD128B">
        <w:rPr>
          <w:rFonts w:cstheme="minorHAnsi"/>
        </w:rPr>
        <w:t xml:space="preserve"> </w:t>
      </w:r>
      <w:r w:rsidR="00FD128B" w:rsidRPr="009222EF">
        <w:t xml:space="preserve">(Dz. U. </w:t>
      </w:r>
      <w:r w:rsidR="00FD128B">
        <w:t>z 2024</w:t>
      </w:r>
      <w:r w:rsidR="00FD128B" w:rsidRPr="009222EF">
        <w:t xml:space="preserve"> poz. </w:t>
      </w:r>
      <w:r w:rsidR="00FD128B">
        <w:t>1571</w:t>
      </w:r>
      <w:r w:rsidR="00FD128B" w:rsidRPr="009222EF">
        <w:t xml:space="preserve"> z </w:t>
      </w:r>
      <w:proofErr w:type="spellStart"/>
      <w:r w:rsidR="00FD128B" w:rsidRPr="009222EF">
        <w:t>późn</w:t>
      </w:r>
      <w:proofErr w:type="spellEnd"/>
      <w:r w:rsidR="00FD128B" w:rsidRPr="009222EF">
        <w:t>. zm.</w:t>
      </w:r>
      <w:r w:rsidR="00FD128B">
        <w:t>)</w:t>
      </w:r>
      <w:r w:rsidRPr="00EF5923">
        <w:rPr>
          <w:rFonts w:cstheme="minorHAnsi"/>
        </w:rPr>
        <w:t>.</w:t>
      </w:r>
    </w:p>
    <w:p w14:paraId="5310CC0E" w14:textId="6E7EEE25" w:rsidR="00D23AA2" w:rsidRPr="00D23AA2" w:rsidRDefault="00691E51" w:rsidP="00D23AA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zapoznałam/em się z </w:t>
      </w:r>
      <w:r w:rsidR="00D23AA2" w:rsidRPr="00D23AA2">
        <w:rPr>
          <w:rFonts w:cstheme="minorHAnsi"/>
        </w:rPr>
        <w:t>Regulamin</w:t>
      </w:r>
      <w:r w:rsidR="00D23AA2">
        <w:rPr>
          <w:rFonts w:cstheme="minorHAnsi"/>
        </w:rPr>
        <w:t>em</w:t>
      </w:r>
      <w:r w:rsidR="00D23AA2" w:rsidRPr="00D23AA2">
        <w:rPr>
          <w:rFonts w:cstheme="minorHAnsi"/>
        </w:rPr>
        <w:t xml:space="preserve"> postępowania w sprawie nadania stopnia doktora </w:t>
      </w:r>
    </w:p>
    <w:p w14:paraId="55E0F5ED" w14:textId="109FADE3" w:rsidR="009A7E3E" w:rsidRPr="00EF5923" w:rsidRDefault="00D23AA2" w:rsidP="00D23AA2">
      <w:pPr>
        <w:spacing w:after="0" w:line="276" w:lineRule="auto"/>
        <w:jc w:val="both"/>
        <w:rPr>
          <w:rFonts w:cstheme="minorHAnsi"/>
        </w:rPr>
      </w:pPr>
      <w:r w:rsidRPr="00D23AA2">
        <w:rPr>
          <w:rFonts w:cstheme="minorHAnsi"/>
        </w:rPr>
        <w:lastRenderedPageBreak/>
        <w:t>w Instytucie Genetyki Człowieka Polskiej Akademii Nauk</w:t>
      </w:r>
      <w:r w:rsidR="00F02D07">
        <w:rPr>
          <w:rFonts w:cstheme="minorHAnsi"/>
        </w:rPr>
        <w:t>.</w:t>
      </w:r>
    </w:p>
    <w:p w14:paraId="75461A4F" w14:textId="7F7917D1" w:rsidR="00EF5923" w:rsidRPr="00877484" w:rsidRDefault="00BE06E2" w:rsidP="00EF5923">
      <w:pPr>
        <w:spacing w:after="0" w:line="276" w:lineRule="auto"/>
        <w:jc w:val="both"/>
        <w:rPr>
          <w:rFonts w:cstheme="minorHAnsi"/>
        </w:rPr>
      </w:pPr>
      <w:r w:rsidRPr="00BE06E2">
        <w:rPr>
          <w:rFonts w:cstheme="minorHAnsi"/>
        </w:rPr>
        <w:t>Oświadczam, że zapoznałam/em się z klauzulą informacyjną RODO dla osób wnioskujących o nadanie stopnia doktora.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343EA19E" w14:textId="77777777" w:rsidR="00E82BD9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4FE3DD58" w14:textId="17B274FC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29F9AAC4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73AF46AB" w14:textId="13046093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7D1613E4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>podpis Kandydata</w:t>
            </w:r>
          </w:p>
        </w:tc>
      </w:tr>
    </w:tbl>
    <w:p w14:paraId="165E0A7E" w14:textId="77777777" w:rsidR="00E8302B" w:rsidRDefault="00E8302B" w:rsidP="005E65A1">
      <w:pPr>
        <w:spacing w:after="0"/>
        <w:rPr>
          <w:rFonts w:cstheme="minorHAnsi"/>
          <w:bCs/>
          <w:sz w:val="18"/>
        </w:rPr>
      </w:pPr>
    </w:p>
    <w:p w14:paraId="3FE48BD0" w14:textId="30C5511A" w:rsidR="005E65A1" w:rsidRPr="00264A51" w:rsidRDefault="005E65A1" w:rsidP="005E65A1">
      <w:pPr>
        <w:spacing w:after="0"/>
        <w:rPr>
          <w:rFonts w:cstheme="minorHAnsi"/>
          <w:bCs/>
          <w:sz w:val="18"/>
        </w:rPr>
      </w:pPr>
      <w:r w:rsidRPr="00264A51">
        <w:rPr>
          <w:rFonts w:cstheme="minorHAnsi"/>
          <w:bCs/>
          <w:sz w:val="18"/>
        </w:rPr>
        <w:t>Do wniosku załączam: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5A1" w14:paraId="1B52E754" w14:textId="77777777" w:rsidTr="00606AD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86F9C14" w14:textId="479E0576" w:rsidR="005E65A1" w:rsidRPr="00691E51" w:rsidRDefault="00EF5923" w:rsidP="00CA01C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691E51">
              <w:rPr>
                <w:rFonts w:cstheme="minorHAnsi"/>
                <w:bCs/>
                <w:sz w:val="18"/>
              </w:rPr>
              <w:t>Rozprawę doktorską będącą pracą pisemną w wersji elektronicznej w formacie PDF</w:t>
            </w:r>
            <w:r w:rsidR="00691E51" w:rsidRPr="00691E51">
              <w:rPr>
                <w:rFonts w:cstheme="minorHAnsi"/>
                <w:bCs/>
                <w:sz w:val="18"/>
              </w:rPr>
              <w:t xml:space="preserve"> </w:t>
            </w:r>
            <w:bookmarkStart w:id="0" w:name="_Hlk183778760"/>
            <w:r w:rsidR="00691E51" w:rsidRPr="00691E51">
              <w:rPr>
                <w:rFonts w:cstheme="minorHAnsi"/>
                <w:bCs/>
                <w:sz w:val="18"/>
              </w:rPr>
              <w:t>lub rozprawę doktorską niebędącą pracą pisemną i opis tej</w:t>
            </w:r>
            <w:r w:rsidR="00691E51">
              <w:rPr>
                <w:rFonts w:cstheme="minorHAnsi"/>
                <w:bCs/>
                <w:sz w:val="18"/>
              </w:rPr>
              <w:t xml:space="preserve"> </w:t>
            </w:r>
            <w:r w:rsidR="00691E51" w:rsidRPr="00691E51">
              <w:rPr>
                <w:rFonts w:cstheme="minorHAnsi"/>
                <w:bCs/>
                <w:sz w:val="18"/>
              </w:rPr>
              <w:t>rozprawy w językach polskim i angielskim w wersji</w:t>
            </w:r>
            <w:r w:rsidR="00691E51">
              <w:rPr>
                <w:rFonts w:cstheme="minorHAnsi"/>
                <w:bCs/>
                <w:sz w:val="18"/>
              </w:rPr>
              <w:t xml:space="preserve"> elektronicznej w formacie PDF</w:t>
            </w:r>
            <w:bookmarkEnd w:id="0"/>
            <w:r w:rsidR="00001920">
              <w:rPr>
                <w:rFonts w:cstheme="minorHAnsi"/>
                <w:bCs/>
                <w:sz w:val="18"/>
              </w:rPr>
              <w:t xml:space="preserve"> wraz ze streszczeniem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006D70A7" w14:textId="1C047402" w:rsidR="00EF5923" w:rsidRDefault="00EF5923" w:rsidP="005E65A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EF5923">
              <w:rPr>
                <w:rFonts w:cstheme="minorHAnsi"/>
                <w:bCs/>
                <w:sz w:val="18"/>
              </w:rPr>
              <w:t>pozytywną opinię promotora lub promotorów na temat rozprawy doktorskiej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2C9B780B" w14:textId="337A7ED9" w:rsidR="00EF5923" w:rsidRPr="00EF5923" w:rsidRDefault="00EF5923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EF5923">
              <w:rPr>
                <w:rFonts w:cstheme="minorHAnsi"/>
                <w:bCs/>
                <w:sz w:val="18"/>
              </w:rPr>
              <w:t xml:space="preserve">zaakceptowany przez promotora raport, potwierdzający sprawdzenie pisemnej rozprawy doktorskiej z wykorzystaniem Jednolitego Systemu </w:t>
            </w:r>
            <w:proofErr w:type="spellStart"/>
            <w:r w:rsidRPr="00EF5923">
              <w:rPr>
                <w:rFonts w:cstheme="minorHAnsi"/>
                <w:bCs/>
                <w:sz w:val="18"/>
              </w:rPr>
              <w:t>Antyplagiatowego</w:t>
            </w:r>
            <w:proofErr w:type="spellEnd"/>
            <w:r w:rsidRPr="00EF5923">
              <w:rPr>
                <w:rFonts w:cstheme="minorHAnsi"/>
                <w:bCs/>
                <w:sz w:val="18"/>
              </w:rPr>
              <w:t xml:space="preserve"> (JSA)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6FFCC881" w14:textId="0E9B5C45" w:rsidR="00EF5923" w:rsidRDefault="00EF5923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EF5923">
              <w:rPr>
                <w:rFonts w:cstheme="minorHAnsi"/>
                <w:bCs/>
                <w:sz w:val="18"/>
              </w:rPr>
              <w:t>życiorys naukowy z dołączonym spisem publikacji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0771E194" w14:textId="58DEA70B" w:rsidR="00DC1F72" w:rsidRDefault="00DC1F72" w:rsidP="003C15BF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DC1F72">
              <w:rPr>
                <w:rFonts w:cstheme="minorHAnsi"/>
                <w:bCs/>
                <w:sz w:val="18"/>
              </w:rPr>
              <w:t xml:space="preserve">kopię dokumentu potwierdzającego spełnienie wymagań, o których </w:t>
            </w:r>
            <w:r w:rsidRPr="00667B50">
              <w:rPr>
                <w:rFonts w:cstheme="minorHAnsi"/>
                <w:bCs/>
                <w:sz w:val="18"/>
              </w:rPr>
              <w:t xml:space="preserve">mowa w § </w:t>
            </w:r>
            <w:r w:rsidR="009F3C82" w:rsidRPr="00667B50">
              <w:rPr>
                <w:rFonts w:cstheme="minorHAnsi"/>
                <w:bCs/>
                <w:sz w:val="18"/>
              </w:rPr>
              <w:t>3</w:t>
            </w:r>
            <w:r w:rsidRPr="00DC1F72">
              <w:rPr>
                <w:rFonts w:cstheme="minorHAnsi"/>
                <w:bCs/>
                <w:sz w:val="18"/>
              </w:rPr>
              <w:t xml:space="preserve"> ust. 1 pkt 1) Regulaminu postępowania w sprawie nadania stopnia doktora w Instytucie Genetyki Człowieka Polskiej Akademii Nauk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2F663B8D" w14:textId="70BB3912" w:rsidR="00DC1F72" w:rsidRDefault="00DC1F72" w:rsidP="003C15BF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DC1F72">
              <w:rPr>
                <w:rFonts w:cstheme="minorHAnsi"/>
                <w:bCs/>
                <w:sz w:val="18"/>
              </w:rPr>
              <w:t>kopię certyfikatu lub dyplomu ukończenia studiów poświadczającego znajomość nowożytnego języka obcego na poziomie biegłości językowej co najmniej B2</w:t>
            </w:r>
            <w:r>
              <w:rPr>
                <w:rFonts w:cstheme="minorHAnsi"/>
                <w:bCs/>
                <w:sz w:val="18"/>
              </w:rPr>
              <w:t xml:space="preserve"> lub wniosek o przeprowadzenie egzaminu potwierdzającego znajomość nowożytnego języka obcego na poziomie biegłości językowej B2 (</w:t>
            </w:r>
            <w:r w:rsidRPr="00667B50">
              <w:rPr>
                <w:rFonts w:cstheme="minorHAnsi"/>
                <w:bCs/>
                <w:sz w:val="18"/>
              </w:rPr>
              <w:t>załącznik nr 3 do</w:t>
            </w:r>
            <w:r>
              <w:rPr>
                <w:rFonts w:cstheme="minorHAnsi"/>
                <w:bCs/>
                <w:sz w:val="18"/>
              </w:rPr>
              <w:t xml:space="preserve"> </w:t>
            </w:r>
            <w:r w:rsidR="000E3828" w:rsidRPr="00DC1F72">
              <w:rPr>
                <w:rFonts w:cstheme="minorHAnsi"/>
                <w:bCs/>
                <w:sz w:val="18"/>
              </w:rPr>
              <w:t>Regulaminu postępowania w sprawie nadania stopnia doktora w Instytucie Genetyki Człowieka Polskiej Akademii Nauk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3D7CF6C0" w14:textId="03D72258" w:rsidR="00DC1F72" w:rsidRPr="00DC1F72" w:rsidRDefault="00DC1F72" w:rsidP="003C15BF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DC1F72">
              <w:rPr>
                <w:rFonts w:cstheme="minorHAnsi"/>
                <w:bCs/>
                <w:sz w:val="18"/>
              </w:rPr>
              <w:t>zaświadczenie ze szkoły doktorskiej o ukończeniu kształcenia w szkole doktorskiej</w:t>
            </w:r>
            <w:r w:rsidR="00B10A2A">
              <w:rPr>
                <w:rFonts w:cstheme="minorHAnsi"/>
                <w:bCs/>
                <w:sz w:val="18"/>
              </w:rPr>
              <w:t>;</w:t>
            </w:r>
          </w:p>
          <w:p w14:paraId="298CEA4B" w14:textId="0C51C84F" w:rsidR="00EF5923" w:rsidRPr="00EF5923" w:rsidRDefault="00EF5923" w:rsidP="004B23BB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EF5923">
              <w:rPr>
                <w:rFonts w:cstheme="minorHAnsi"/>
                <w:bCs/>
                <w:sz w:val="18"/>
              </w:rPr>
              <w:t xml:space="preserve">informację o co najmniej jednej publikacji kandydata, o której </w:t>
            </w:r>
            <w:r w:rsidRPr="00667B50">
              <w:rPr>
                <w:rFonts w:cstheme="minorHAnsi"/>
                <w:bCs/>
                <w:sz w:val="18"/>
              </w:rPr>
              <w:t xml:space="preserve">stanowi § </w:t>
            </w:r>
            <w:r w:rsidR="009F3C82" w:rsidRPr="00667B50">
              <w:rPr>
                <w:rFonts w:cstheme="minorHAnsi"/>
                <w:bCs/>
                <w:sz w:val="18"/>
              </w:rPr>
              <w:t>3</w:t>
            </w:r>
            <w:r w:rsidRPr="00667B50">
              <w:rPr>
                <w:rFonts w:cstheme="minorHAnsi"/>
                <w:bCs/>
                <w:sz w:val="18"/>
              </w:rPr>
              <w:t xml:space="preserve"> ust. </w:t>
            </w:r>
            <w:r w:rsidR="009F3C82" w:rsidRPr="00667B50">
              <w:rPr>
                <w:rFonts w:cstheme="minorHAnsi"/>
                <w:bCs/>
                <w:sz w:val="18"/>
              </w:rPr>
              <w:t>1</w:t>
            </w:r>
            <w:r w:rsidRPr="00667B50">
              <w:rPr>
                <w:rFonts w:cstheme="minorHAnsi"/>
                <w:bCs/>
                <w:sz w:val="18"/>
              </w:rPr>
              <w:t xml:space="preserve"> pkt. </w:t>
            </w:r>
            <w:r w:rsidR="009F3C82" w:rsidRPr="00667B50">
              <w:rPr>
                <w:rFonts w:cstheme="minorHAnsi"/>
                <w:bCs/>
                <w:sz w:val="18"/>
              </w:rPr>
              <w:t>3</w:t>
            </w:r>
            <w:r w:rsidRPr="00EF5923">
              <w:rPr>
                <w:rFonts w:cstheme="minorHAnsi"/>
                <w:bCs/>
                <w:sz w:val="18"/>
              </w:rPr>
              <w:t xml:space="preserve"> </w:t>
            </w:r>
            <w:r w:rsidR="000E3828" w:rsidRPr="00DC1F72">
              <w:rPr>
                <w:rFonts w:cstheme="minorHAnsi"/>
                <w:bCs/>
                <w:sz w:val="18"/>
              </w:rPr>
              <w:t>Regulaminu postępowania w sprawie nadania stopnia doktora w Instytucie Genetyki Człowieka Polskiej Akademii Nauk</w:t>
            </w:r>
            <w:r w:rsidR="00F02D07">
              <w:rPr>
                <w:rFonts w:cstheme="minorHAnsi"/>
                <w:bCs/>
                <w:sz w:val="18"/>
              </w:rPr>
              <w:t>;</w:t>
            </w:r>
          </w:p>
          <w:p w14:paraId="2AD16748" w14:textId="398F5EBD" w:rsidR="00EF5923" w:rsidRDefault="00EF5923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oświadczenie dot</w:t>
            </w:r>
            <w:r w:rsidR="00691E51">
              <w:rPr>
                <w:rFonts w:cstheme="minorHAnsi"/>
                <w:bCs/>
                <w:sz w:val="18"/>
              </w:rPr>
              <w:t>yczące</w:t>
            </w:r>
            <w:r>
              <w:rPr>
                <w:rFonts w:cstheme="minorHAnsi"/>
                <w:bCs/>
                <w:sz w:val="18"/>
              </w:rPr>
              <w:t xml:space="preserve"> przedłożonej rozprawy doktorskiej sporządzone wg. wzoru</w:t>
            </w:r>
            <w:r w:rsidR="00691E51">
              <w:rPr>
                <w:rFonts w:cstheme="minorHAnsi"/>
                <w:bCs/>
                <w:sz w:val="18"/>
              </w:rPr>
              <w:t xml:space="preserve"> </w:t>
            </w:r>
            <w:r w:rsidR="00F02D07">
              <w:rPr>
                <w:rFonts w:cstheme="minorHAnsi"/>
                <w:bCs/>
                <w:sz w:val="18"/>
              </w:rPr>
              <w:t xml:space="preserve">z </w:t>
            </w:r>
            <w:r w:rsidR="00691E51">
              <w:rPr>
                <w:rFonts w:cstheme="minorHAnsi"/>
                <w:bCs/>
                <w:sz w:val="18"/>
              </w:rPr>
              <w:t xml:space="preserve">załącznika nr </w:t>
            </w:r>
            <w:r w:rsidR="00B10A2A">
              <w:rPr>
                <w:rFonts w:cstheme="minorHAnsi"/>
                <w:bCs/>
                <w:sz w:val="18"/>
              </w:rPr>
              <w:t>2</w:t>
            </w:r>
            <w:r w:rsidR="00691E51">
              <w:rPr>
                <w:rFonts w:cstheme="minorHAnsi"/>
                <w:bCs/>
                <w:sz w:val="18"/>
              </w:rPr>
              <w:t xml:space="preserve"> do </w:t>
            </w:r>
            <w:r w:rsidR="000E3828" w:rsidRPr="00DC1F72">
              <w:rPr>
                <w:rFonts w:cstheme="minorHAnsi"/>
                <w:bCs/>
                <w:sz w:val="18"/>
              </w:rPr>
              <w:t>Regulaminu postępowania w sprawie nadania stopnia doktora w Instytucie Genetyki Człowieka Polskiej Akademii Nauk</w:t>
            </w:r>
            <w:r w:rsidR="00F02D07">
              <w:rPr>
                <w:rFonts w:cstheme="minorHAnsi"/>
                <w:bCs/>
                <w:sz w:val="18"/>
              </w:rPr>
              <w:t>;</w:t>
            </w:r>
          </w:p>
          <w:p w14:paraId="4C323FB1" w14:textId="6337F5A1" w:rsidR="005D3AC5" w:rsidRDefault="005D3AC5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5D3AC5">
              <w:rPr>
                <w:rFonts w:cstheme="minorHAnsi"/>
                <w:bCs/>
                <w:sz w:val="18"/>
              </w:rPr>
              <w:t>oświadczenie w zakresie wykorzystania narzędzi sztucznej inteligencji przy przygotowaniu rozprawy</w:t>
            </w:r>
            <w:r>
              <w:rPr>
                <w:rFonts w:cstheme="minorHAnsi"/>
                <w:bCs/>
                <w:sz w:val="18"/>
              </w:rPr>
              <w:t>;</w:t>
            </w:r>
            <w:bookmarkStart w:id="1" w:name="_GoBack"/>
            <w:bookmarkEnd w:id="1"/>
          </w:p>
          <w:p w14:paraId="3DD479D6" w14:textId="37EA2F3A" w:rsidR="00EF5923" w:rsidRPr="00264A51" w:rsidRDefault="00B10A2A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………………………………………………………………………</w:t>
            </w:r>
          </w:p>
        </w:tc>
      </w:tr>
    </w:tbl>
    <w:p w14:paraId="52675EA4" w14:textId="55ED8270" w:rsidR="005E67A7" w:rsidRPr="00BE06E2" w:rsidRDefault="00BE06E2" w:rsidP="00E82BD9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__________________________________________________________________________________</w:t>
      </w:r>
    </w:p>
    <w:p w14:paraId="2A5A4DB9" w14:textId="77777777" w:rsidR="00BE06E2" w:rsidRDefault="00BE06E2" w:rsidP="00BE06E2">
      <w:pPr>
        <w:spacing w:after="0"/>
        <w:rPr>
          <w:rFonts w:cstheme="minorHAnsi"/>
          <w:bCs/>
          <w:i/>
        </w:rPr>
      </w:pPr>
    </w:p>
    <w:p w14:paraId="31121301" w14:textId="13B1E2E6" w:rsidR="00BE06E2" w:rsidRPr="00BE06E2" w:rsidRDefault="00BE06E2" w:rsidP="00BE06E2">
      <w:pPr>
        <w:spacing w:after="0"/>
        <w:rPr>
          <w:rFonts w:cstheme="minorHAnsi"/>
          <w:b/>
          <w:bCs/>
          <w:i/>
        </w:rPr>
      </w:pPr>
      <w:r w:rsidRPr="00BE06E2">
        <w:rPr>
          <w:rFonts w:cstheme="minorHAnsi"/>
          <w:b/>
          <w:bCs/>
          <w:i/>
        </w:rPr>
        <w:t>Część 2 (adnotacja pracownika przyjmującego wniosek)</w:t>
      </w:r>
    </w:p>
    <w:p w14:paraId="14CA0A3D" w14:textId="25F78DB8" w:rsidR="00BE06E2" w:rsidRDefault="00BE06E2" w:rsidP="00BE06E2">
      <w:pPr>
        <w:spacing w:after="0"/>
        <w:rPr>
          <w:rFonts w:cstheme="minorHAnsi"/>
          <w:bCs/>
          <w:i/>
        </w:rPr>
      </w:pPr>
    </w:p>
    <w:p w14:paraId="2504913B" w14:textId="77777777" w:rsidR="00BE06E2" w:rsidRPr="00BE06E2" w:rsidRDefault="00BE06E2" w:rsidP="00BE06E2">
      <w:pPr>
        <w:spacing w:after="0"/>
        <w:rPr>
          <w:rFonts w:cstheme="minorHAnsi"/>
          <w:bCs/>
          <w:i/>
        </w:rPr>
      </w:pPr>
    </w:p>
    <w:p w14:paraId="3F8D5EB8" w14:textId="1D6FCEDA" w:rsidR="00BE06E2" w:rsidRPr="00BE06E2" w:rsidRDefault="00BE06E2" w:rsidP="00BE06E2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Data wpływu, podpis pracownika: …………………………………………………….</w:t>
      </w:r>
    </w:p>
    <w:p w14:paraId="60CA03A8" w14:textId="3B443F8D" w:rsidR="00BE06E2" w:rsidRDefault="00BE06E2" w:rsidP="00E82BD9">
      <w:pPr>
        <w:spacing w:after="0"/>
        <w:rPr>
          <w:rFonts w:cstheme="minorHAnsi"/>
          <w:b/>
          <w:bCs/>
        </w:rPr>
      </w:pPr>
    </w:p>
    <w:p w14:paraId="49035B94" w14:textId="77777777" w:rsidR="00594A7B" w:rsidRPr="00BE06E2" w:rsidRDefault="00594A7B" w:rsidP="00594A7B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__________________________________________________________________________________</w:t>
      </w:r>
    </w:p>
    <w:p w14:paraId="4446EA20" w14:textId="20DD11C6" w:rsidR="00BE06E2" w:rsidRDefault="00BE06E2" w:rsidP="00E82BD9">
      <w:pPr>
        <w:spacing w:after="0"/>
        <w:rPr>
          <w:rFonts w:cstheme="minorHAnsi"/>
          <w:b/>
          <w:bCs/>
        </w:rPr>
      </w:pPr>
    </w:p>
    <w:p w14:paraId="54763690" w14:textId="56180E53" w:rsidR="00594A7B" w:rsidRPr="00594A7B" w:rsidRDefault="00594A7B" w:rsidP="00E82BD9">
      <w:pPr>
        <w:spacing w:after="0"/>
        <w:rPr>
          <w:rFonts w:cstheme="minorHAnsi"/>
          <w:b/>
          <w:bCs/>
          <w:i/>
        </w:rPr>
      </w:pPr>
      <w:r w:rsidRPr="00594A7B">
        <w:rPr>
          <w:rFonts w:cstheme="minorHAnsi"/>
          <w:b/>
          <w:bCs/>
          <w:i/>
        </w:rPr>
        <w:t>Część 3</w:t>
      </w:r>
    </w:p>
    <w:p w14:paraId="52BC5D1C" w14:textId="003E1B79" w:rsidR="00BE06E2" w:rsidRDefault="00BE06E2" w:rsidP="00594A7B">
      <w:pPr>
        <w:spacing w:after="0"/>
        <w:jc w:val="both"/>
        <w:rPr>
          <w:rFonts w:cstheme="minorHAnsi"/>
          <w:b/>
          <w:bCs/>
        </w:rPr>
      </w:pPr>
      <w:r w:rsidRPr="00BE06E2">
        <w:rPr>
          <w:rFonts w:cstheme="minorHAnsi"/>
          <w:b/>
          <w:bCs/>
        </w:rPr>
        <w:t>Klauzula informacyjna dla osób wnioskujących o nadanie stopnia doktora</w:t>
      </w:r>
    </w:p>
    <w:p w14:paraId="0253C990" w14:textId="73EA6216" w:rsidR="00594A7B" w:rsidRPr="00594A7B" w:rsidRDefault="00594A7B" w:rsidP="00594A7B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Cs w:val="28"/>
        </w:rPr>
      </w:pPr>
      <w:r w:rsidRPr="00594A7B">
        <w:rPr>
          <w:rFonts w:ascii="Calibri" w:eastAsia="Calibri" w:hAnsi="Calibri" w:cs="Times New Roman"/>
          <w:b/>
          <w:szCs w:val="28"/>
        </w:rPr>
        <w:t xml:space="preserve">OBOWIĄZEK INFORMACYJNY RODO </w:t>
      </w:r>
    </w:p>
    <w:p w14:paraId="333154BD" w14:textId="77777777" w:rsidR="00594A7B" w:rsidRPr="00435A87" w:rsidRDefault="00594A7B" w:rsidP="00594A7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068CAFE7" w14:textId="77777777" w:rsidR="00594A7B" w:rsidRPr="00435A87" w:rsidRDefault="00594A7B" w:rsidP="00594A7B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E44F134" w14:textId="77777777" w:rsidR="00594A7B" w:rsidRDefault="00594A7B" w:rsidP="00594A7B">
      <w:pPr>
        <w:pStyle w:val="Akapitzlist"/>
        <w:numPr>
          <w:ilvl w:val="0"/>
          <w:numId w:val="5"/>
        </w:numPr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Administratorem Pani/Pana danych osobowych jest: </w:t>
      </w:r>
      <w:r w:rsidRPr="00435A87">
        <w:rPr>
          <w:rFonts w:ascii="Calibri" w:eastAsia="Calibri" w:hAnsi="Calibri" w:cs="Times New Roman"/>
          <w:b/>
          <w:bCs/>
          <w:sz w:val="20"/>
          <w:szCs w:val="20"/>
        </w:rPr>
        <w:t xml:space="preserve">Instytut Genetyki Człowieka Polskiej Akademii Nauk w Poznaniu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z siedzibą przy ul. Strzeszyńskiej 32, 60-479 Poznań, tel. +48/61/657 91 00 e-mail </w:t>
      </w:r>
      <w:hyperlink r:id="rId8" w:history="1">
        <w:r w:rsidRPr="00435A87">
          <w:rPr>
            <w:rStyle w:val="Hipercze"/>
            <w:rFonts w:ascii="Calibri" w:eastAsia="Calibri" w:hAnsi="Calibri" w:cs="Times New Roman"/>
            <w:sz w:val="20"/>
            <w:szCs w:val="20"/>
          </w:rPr>
          <w:t>sekreatariat@igcz.poznan.pl</w:t>
        </w:r>
      </w:hyperlink>
      <w:r w:rsidRPr="00435A87">
        <w:rPr>
          <w:rFonts w:ascii="Calibri" w:eastAsia="Calibri" w:hAnsi="Calibri" w:cs="Times New Roman"/>
          <w:sz w:val="20"/>
          <w:szCs w:val="20"/>
        </w:rPr>
        <w:t>, zwany dalej „</w:t>
      </w:r>
      <w:r w:rsidRPr="00435A87">
        <w:rPr>
          <w:rFonts w:ascii="Calibri" w:eastAsia="Calibri" w:hAnsi="Calibri" w:cs="Times New Roman"/>
          <w:b/>
          <w:sz w:val="20"/>
          <w:szCs w:val="20"/>
        </w:rPr>
        <w:t xml:space="preserve">Administratorem”. </w:t>
      </w:r>
      <w:r w:rsidRPr="00435A87">
        <w:rPr>
          <w:rFonts w:ascii="Calibri" w:eastAsia="Calibri" w:hAnsi="Calibri" w:cs="Times New Roman"/>
          <w:sz w:val="20"/>
          <w:szCs w:val="20"/>
        </w:rPr>
        <w:t>Administrator prowadzi operacje przetwarzania Pani/Pana danych osobowych.</w:t>
      </w:r>
    </w:p>
    <w:p w14:paraId="15E65240" w14:textId="77777777" w:rsidR="00594A7B" w:rsidRDefault="00594A7B" w:rsidP="00594A7B">
      <w:pPr>
        <w:pStyle w:val="Akapitzlist"/>
        <w:numPr>
          <w:ilvl w:val="0"/>
          <w:numId w:val="5"/>
        </w:numPr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Dane kontaktowe Inspektora Ochrony Danych: Rafał Andrzejewski, </w:t>
      </w:r>
      <w:hyperlink r:id="rId9" w:history="1">
        <w:r w:rsidRPr="00435A87">
          <w:rPr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  <w:r w:rsidRPr="00435A87">
        <w:rPr>
          <w:rFonts w:ascii="Calibri" w:eastAsia="Calibri" w:hAnsi="Calibri" w:cs="Calibri"/>
          <w:sz w:val="20"/>
          <w:szCs w:val="20"/>
        </w:rPr>
        <w:t xml:space="preserve">, </w:t>
      </w:r>
      <w:r w:rsidRPr="00435A8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tel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435A87">
        <w:rPr>
          <w:rFonts w:ascii="Calibri" w:eastAsia="Calibri" w:hAnsi="Calibri" w:cs="Times New Roman"/>
          <w:sz w:val="20"/>
          <w:szCs w:val="20"/>
        </w:rPr>
        <w:t>504</w:t>
      </w:r>
      <w:r>
        <w:rPr>
          <w:rFonts w:ascii="Calibri" w:eastAsia="Calibri" w:hAnsi="Calibri" w:cs="Times New Roman"/>
          <w:sz w:val="20"/>
          <w:szCs w:val="20"/>
        </w:rPr>
        <w:t> </w:t>
      </w:r>
      <w:r w:rsidRPr="00435A87">
        <w:rPr>
          <w:rFonts w:ascii="Calibri" w:eastAsia="Calibri" w:hAnsi="Calibri" w:cs="Times New Roman"/>
          <w:sz w:val="20"/>
          <w:szCs w:val="20"/>
        </w:rPr>
        <w:t>976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>690.</w:t>
      </w:r>
    </w:p>
    <w:p w14:paraId="3FEE2C7A" w14:textId="77777777" w:rsidR="00594A7B" w:rsidRPr="00435A87" w:rsidRDefault="00594A7B" w:rsidP="00594A7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b/>
          <w:bCs/>
          <w:sz w:val="20"/>
          <w:szCs w:val="20"/>
        </w:rPr>
        <w:t xml:space="preserve">Cele oraz podstawy prawne przetwarzania danych osobowych: </w:t>
      </w:r>
    </w:p>
    <w:p w14:paraId="2F2D2C3F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przetwarzane będą w celach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73074440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E202A">
        <w:rPr>
          <w:rFonts w:ascii="Calibri" w:eastAsia="Calibri" w:hAnsi="Calibri" w:cs="Times New Roman"/>
          <w:sz w:val="20"/>
          <w:szCs w:val="20"/>
        </w:rPr>
        <w:t xml:space="preserve">celu wszczęcia i przeprowadzenia postępowania w sprawie nadania stopnia doktora w </w:t>
      </w:r>
      <w:r>
        <w:rPr>
          <w:rFonts w:ascii="Calibri" w:eastAsia="Calibri" w:hAnsi="Calibri" w:cs="Times New Roman"/>
          <w:sz w:val="20"/>
          <w:szCs w:val="20"/>
        </w:rPr>
        <w:t>Instytucie Genetyki Człowieka PAN</w:t>
      </w:r>
      <w:r w:rsidRPr="000E202A">
        <w:rPr>
          <w:rFonts w:ascii="Calibri" w:eastAsia="Calibri" w:hAnsi="Calibri" w:cs="Times New Roman"/>
          <w:sz w:val="20"/>
          <w:szCs w:val="20"/>
        </w:rPr>
        <w:t>, o które Pani/Pan wnioskuje.</w:t>
      </w:r>
    </w:p>
    <w:p w14:paraId="78D24382" w14:textId="327BD68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-  </w:t>
      </w:r>
      <w:r w:rsidRPr="00435A87">
        <w:rPr>
          <w:rFonts w:ascii="Calibri" w:eastAsia="Calibri" w:hAnsi="Calibri" w:cs="Times New Roman"/>
          <w:sz w:val="20"/>
          <w:szCs w:val="20"/>
        </w:rPr>
        <w:t>związanych z zawarciem i wykonaniem umowy</w:t>
      </w:r>
      <w:r w:rsidRPr="00435A87"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dotyczącej opłat za przeprowadzenie postępowania w sprawie nadania stopnia doktora; </w:t>
      </w:r>
    </w:p>
    <w:p w14:paraId="3574C099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przeprowadzenia procesu  kształcenia oraz obsługi  administracyjnej,  na podstawie obowiązujących przepisów prawa – ustawa z dnia 20 lipca 2018 r. Prawo o szkolnictwie wyższym i nauce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</w:t>
      </w:r>
      <w:r>
        <w:rPr>
          <w:rFonts w:ascii="Calibri" w:eastAsia="Calibri" w:hAnsi="Calibri" w:cs="Times New Roman"/>
          <w:sz w:val="20"/>
          <w:szCs w:val="20"/>
        </w:rPr>
        <w:t xml:space="preserve">Następnie po realizacji powyższych -  w celach archiwalnych. </w:t>
      </w:r>
    </w:p>
    <w:p w14:paraId="5B0D767C" w14:textId="77777777" w:rsidR="00594A7B" w:rsidRPr="00435A87" w:rsidRDefault="00594A7B" w:rsidP="00594A7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Podstawą przetwarzania Pani/Pana danych osobowych jest art. 6 ust. 1 lit. a, b, c i art. 9 ust. 2 lit. a, b i h RODO oraz inne akty prawne, w szczególności ustawa z dnia 23 kwietnia 1964 r. – Kodeks cywilny, ustawa z dnia 20 lipca 2018 r. Prawo o szkolnictwie wyższym i nauce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>ustaw</w:t>
      </w:r>
      <w:r>
        <w:rPr>
          <w:rFonts w:ascii="Calibri" w:eastAsia="Calibri" w:hAnsi="Calibri" w:cs="Times New Roman"/>
          <w:sz w:val="20"/>
          <w:szCs w:val="20"/>
        </w:rPr>
        <w:t xml:space="preserve">a </w:t>
      </w:r>
      <w:r w:rsidRPr="00435A87">
        <w:rPr>
          <w:rFonts w:ascii="Calibri" w:eastAsia="Calibri" w:hAnsi="Calibri" w:cs="Times New Roman"/>
          <w:sz w:val="20"/>
          <w:szCs w:val="20"/>
        </w:rPr>
        <w:t>z dnia 30 kwietnia 2010 r. o Polskiej Akademii Nauk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>Uchwał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nr 17/02 Prezydium Polskiej Akademii Nauk z dnia 17 grudnia 2002 roku w sprawie utworzenia Instytutu Genetyki Człowieka Polskiej Akademii Nauk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ustawa z dnia 13 października 1998 r. o systemie ubezpieczeń społecznych wraz z aktami wykonawczymi. </w:t>
      </w:r>
    </w:p>
    <w:p w14:paraId="2E876923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35A87">
        <w:rPr>
          <w:rFonts w:ascii="Calibri" w:eastAsia="Calibri" w:hAnsi="Calibri" w:cs="Times New Roman"/>
          <w:b/>
          <w:bCs/>
          <w:sz w:val="20"/>
          <w:szCs w:val="20"/>
        </w:rPr>
        <w:t>Odbiorcy danych:</w:t>
      </w:r>
    </w:p>
    <w:p w14:paraId="1BD92162" w14:textId="77777777" w:rsidR="00594A7B" w:rsidRPr="00435A87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BHP, ochrony osób i mienia lub ochrony danych osobowych, a także przez podmioty, którym Administrator udostępnia dane osobowe na podstawie przepisów prawa, w szczególności organom ścigania, organom kontrolnym, organom podatkowym, organom systemu ubezpieczeń społecznych i Narodowemu Funduszowi Zdrowia.</w:t>
      </w:r>
    </w:p>
    <w:p w14:paraId="73E272E2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Podanie przez Panią/Pana danych osobowych jest niezbędne do </w:t>
      </w:r>
      <w:r>
        <w:rPr>
          <w:rFonts w:ascii="Calibri" w:eastAsia="Calibri" w:hAnsi="Calibri" w:cs="Times New Roman"/>
          <w:sz w:val="20"/>
          <w:szCs w:val="20"/>
        </w:rPr>
        <w:t xml:space="preserve">rozparzenia kandydatury. \Nadto podanie danych jest również niezbędne do </w:t>
      </w:r>
      <w:r w:rsidRPr="00435A87">
        <w:rPr>
          <w:rFonts w:ascii="Calibri" w:eastAsia="Calibri" w:hAnsi="Calibri" w:cs="Times New Roman"/>
          <w:sz w:val="20"/>
          <w:szCs w:val="20"/>
        </w:rPr>
        <w:t>zawarcia umowy</w:t>
      </w:r>
      <w:r>
        <w:rPr>
          <w:rFonts w:ascii="Calibri" w:eastAsia="Calibri" w:hAnsi="Calibri" w:cs="Times New Roman"/>
          <w:sz w:val="20"/>
          <w:szCs w:val="20"/>
        </w:rPr>
        <w:t xml:space="preserve"> czy realizacji doktoratu</w:t>
      </w:r>
      <w:r w:rsidRPr="00435A87">
        <w:rPr>
          <w:rFonts w:ascii="Calibri" w:eastAsia="Calibri" w:hAnsi="Calibri" w:cs="Times New Roman"/>
          <w:sz w:val="20"/>
          <w:szCs w:val="20"/>
        </w:rPr>
        <w:t>; w przypadku niepodania tych danych, zawarcie umowy</w:t>
      </w:r>
      <w:r>
        <w:rPr>
          <w:rFonts w:ascii="Calibri" w:eastAsia="Calibri" w:hAnsi="Calibri" w:cs="Times New Roman"/>
          <w:sz w:val="20"/>
          <w:szCs w:val="20"/>
        </w:rPr>
        <w:t xml:space="preserve"> czy realizacja doktoratu są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niemożliwe.</w:t>
      </w:r>
      <w:r w:rsidRPr="00435A87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515E307A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Posiada Pani/Pan prawo do:</w:t>
      </w:r>
    </w:p>
    <w:p w14:paraId="25769336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2" w:name="_Hlk14283109"/>
      <w:bookmarkStart w:id="3" w:name="_Hlk16246549"/>
      <w:r w:rsidRPr="00435A87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50FA3EC1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2B465E89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45A5813D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95BE855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55ED09A7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4" w:name="_Hlk7376800"/>
    </w:p>
    <w:p w14:paraId="0198206A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2"/>
    <w:p w14:paraId="442046B1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3"/>
    <w:bookmarkEnd w:id="4"/>
    <w:p w14:paraId="2544D962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nie podlegają zautomatyzowanemu podejmowaniu decyzji, w tym profilowaniu.</w:t>
      </w:r>
    </w:p>
    <w:p w14:paraId="5D5444D0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będą przechowywane przez czas</w:t>
      </w:r>
      <w:r>
        <w:rPr>
          <w:rFonts w:ascii="Calibri" w:eastAsia="Calibri" w:hAnsi="Calibri" w:cs="Times New Roman"/>
          <w:sz w:val="20"/>
          <w:szCs w:val="20"/>
        </w:rPr>
        <w:t xml:space="preserve"> rozpatrywani kandydatur, następnie w przypadku pozytywnie rozpatrzonej kandydatury -  przez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czas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trwania umowy </w:t>
      </w:r>
      <w:r>
        <w:rPr>
          <w:rFonts w:ascii="Calibri" w:eastAsia="Calibri" w:hAnsi="Calibri" w:cs="Times New Roman"/>
          <w:sz w:val="20"/>
          <w:szCs w:val="20"/>
        </w:rPr>
        <w:t xml:space="preserve">/ realizacji doktoratu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oraz przez wymagany w świetle obowiązującego prawa okres po jej wygaśnięciu, w celu archiwizowania danych lub dochodzenia roszczeń. </w:t>
      </w:r>
    </w:p>
    <w:p w14:paraId="4F7442D8" w14:textId="77777777" w:rsidR="00691E51" w:rsidRPr="00BE06E2" w:rsidRDefault="00691E51" w:rsidP="00E82BD9">
      <w:pPr>
        <w:spacing w:after="0"/>
        <w:rPr>
          <w:rFonts w:cstheme="minorHAnsi"/>
          <w:b/>
          <w:bCs/>
        </w:rPr>
      </w:pPr>
    </w:p>
    <w:sectPr w:rsidR="00691E51" w:rsidRPr="00BE06E2" w:rsidSect="006A3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E5FA" w14:textId="77777777" w:rsidR="0074139B" w:rsidRDefault="0074139B">
      <w:pPr>
        <w:spacing w:after="0" w:line="240" w:lineRule="auto"/>
      </w:pPr>
      <w:r>
        <w:separator/>
      </w:r>
    </w:p>
  </w:endnote>
  <w:endnote w:type="continuationSeparator" w:id="0">
    <w:p w14:paraId="03DDBA92" w14:textId="77777777" w:rsidR="0074139B" w:rsidRDefault="007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040037"/>
      <w:docPartObj>
        <w:docPartGallery w:val="Page Numbers (Bottom of Page)"/>
        <w:docPartUnique/>
      </w:docPartObj>
    </w:sdtPr>
    <w:sdtEndPr/>
    <w:sdtContent>
      <w:p w14:paraId="44CA191C" w14:textId="1B8B2311" w:rsidR="00DA2453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594A7B"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031382"/>
      <w:docPartObj>
        <w:docPartGallery w:val="Page Numbers (Bottom of Page)"/>
        <w:docPartUnique/>
      </w:docPartObj>
    </w:sdtPr>
    <w:sdtEndPr/>
    <w:sdtContent>
      <w:p w14:paraId="46276307" w14:textId="6A52FAA0" w:rsidR="00D23AA2" w:rsidRDefault="00D23AA2" w:rsidP="00D23A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7E9F" w14:textId="77777777" w:rsidR="0074139B" w:rsidRDefault="0074139B">
      <w:pPr>
        <w:spacing w:after="0" w:line="240" w:lineRule="auto"/>
      </w:pPr>
      <w:r>
        <w:separator/>
      </w:r>
    </w:p>
  </w:footnote>
  <w:footnote w:type="continuationSeparator" w:id="0">
    <w:p w14:paraId="04A7C8AB" w14:textId="77777777" w:rsidR="0074139B" w:rsidRDefault="0074139B">
      <w:pPr>
        <w:spacing w:after="0" w:line="240" w:lineRule="auto"/>
      </w:pPr>
      <w:r>
        <w:continuationSeparator/>
      </w:r>
    </w:p>
  </w:footnote>
  <w:footnote w:id="1">
    <w:p w14:paraId="50847B16" w14:textId="47FA0567" w:rsidR="00EF5923" w:rsidRDefault="00EF592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5A201726" w14:textId="68A44B94" w:rsidR="006A3C0B" w:rsidRPr="006A3C0B" w:rsidRDefault="006A3C0B" w:rsidP="006A3C0B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D23AA2">
            <w:rPr>
              <w:i/>
              <w:sz w:val="18"/>
              <w:szCs w:val="18"/>
            </w:rPr>
            <w:t>1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5869F11F" w:rsidR="006A3C0B" w:rsidRPr="00A43750" w:rsidRDefault="00A43750" w:rsidP="00A43750">
          <w:pPr>
            <w:pStyle w:val="Nagwek"/>
            <w:jc w:val="right"/>
            <w:rPr>
              <w:i/>
              <w:sz w:val="18"/>
              <w:szCs w:val="18"/>
            </w:rPr>
          </w:pPr>
          <w:r w:rsidRPr="00E122A6">
            <w:rPr>
              <w:i/>
              <w:sz w:val="18"/>
              <w:szCs w:val="18"/>
            </w:rPr>
            <w:t xml:space="preserve">Regulaminu postępowania w sprawie nadania stopnia doktora </w:t>
          </w:r>
          <w:r>
            <w:rPr>
              <w:i/>
              <w:sz w:val="18"/>
              <w:szCs w:val="18"/>
            </w:rPr>
            <w:br/>
          </w:r>
          <w:r w:rsidRPr="00E122A6">
            <w:rPr>
              <w:i/>
              <w:sz w:val="18"/>
              <w:szCs w:val="18"/>
            </w:rPr>
            <w:t>w 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24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C4523"/>
    <w:multiLevelType w:val="hybridMultilevel"/>
    <w:tmpl w:val="85EAEF0E"/>
    <w:lvl w:ilvl="0" w:tplc="A8B49FD0">
      <w:start w:val="1"/>
      <w:numFmt w:val="decimal"/>
      <w:lvlText w:val="%1."/>
      <w:lvlJc w:val="left"/>
      <w:pPr>
        <w:ind w:left="-632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01920"/>
    <w:rsid w:val="00073C4C"/>
    <w:rsid w:val="000B371A"/>
    <w:rsid w:val="000E2322"/>
    <w:rsid w:val="000E3828"/>
    <w:rsid w:val="001142DD"/>
    <w:rsid w:val="001269C1"/>
    <w:rsid w:val="00150059"/>
    <w:rsid w:val="00186349"/>
    <w:rsid w:val="001B3507"/>
    <w:rsid w:val="001E63A3"/>
    <w:rsid w:val="00236204"/>
    <w:rsid w:val="00272BCF"/>
    <w:rsid w:val="00295ECB"/>
    <w:rsid w:val="002C3FB4"/>
    <w:rsid w:val="002D5406"/>
    <w:rsid w:val="002F3E4A"/>
    <w:rsid w:val="002F741C"/>
    <w:rsid w:val="00300880"/>
    <w:rsid w:val="00313E34"/>
    <w:rsid w:val="00350EA1"/>
    <w:rsid w:val="00380062"/>
    <w:rsid w:val="00382613"/>
    <w:rsid w:val="003A45C5"/>
    <w:rsid w:val="003D0D6E"/>
    <w:rsid w:val="003E39A6"/>
    <w:rsid w:val="00425296"/>
    <w:rsid w:val="00433BA7"/>
    <w:rsid w:val="0047538F"/>
    <w:rsid w:val="00526F20"/>
    <w:rsid w:val="005537A2"/>
    <w:rsid w:val="005653E8"/>
    <w:rsid w:val="005860DF"/>
    <w:rsid w:val="00594A7B"/>
    <w:rsid w:val="005A4968"/>
    <w:rsid w:val="005B7AFE"/>
    <w:rsid w:val="005D3AC5"/>
    <w:rsid w:val="005D5D7B"/>
    <w:rsid w:val="005D7DFD"/>
    <w:rsid w:val="005E65A1"/>
    <w:rsid w:val="005E67A7"/>
    <w:rsid w:val="00611E0D"/>
    <w:rsid w:val="00667B50"/>
    <w:rsid w:val="00675C22"/>
    <w:rsid w:val="00691E51"/>
    <w:rsid w:val="006A3C0B"/>
    <w:rsid w:val="006A6043"/>
    <w:rsid w:val="00705B86"/>
    <w:rsid w:val="0071266F"/>
    <w:rsid w:val="0072437B"/>
    <w:rsid w:val="007308E1"/>
    <w:rsid w:val="0074139B"/>
    <w:rsid w:val="00742F7C"/>
    <w:rsid w:val="00835B42"/>
    <w:rsid w:val="0084463B"/>
    <w:rsid w:val="0085623C"/>
    <w:rsid w:val="00877484"/>
    <w:rsid w:val="008843C1"/>
    <w:rsid w:val="008F25AA"/>
    <w:rsid w:val="008F7935"/>
    <w:rsid w:val="0091528F"/>
    <w:rsid w:val="009310BE"/>
    <w:rsid w:val="009350C8"/>
    <w:rsid w:val="009A7E3E"/>
    <w:rsid w:val="009D0668"/>
    <w:rsid w:val="009E3CD0"/>
    <w:rsid w:val="009F3C82"/>
    <w:rsid w:val="00A10AB2"/>
    <w:rsid w:val="00A328FC"/>
    <w:rsid w:val="00A37748"/>
    <w:rsid w:val="00A42568"/>
    <w:rsid w:val="00A43750"/>
    <w:rsid w:val="00A50C66"/>
    <w:rsid w:val="00A54FFC"/>
    <w:rsid w:val="00A76A15"/>
    <w:rsid w:val="00AB3D85"/>
    <w:rsid w:val="00AD465C"/>
    <w:rsid w:val="00AE4720"/>
    <w:rsid w:val="00B02D54"/>
    <w:rsid w:val="00B10A2A"/>
    <w:rsid w:val="00B16F85"/>
    <w:rsid w:val="00B56C9B"/>
    <w:rsid w:val="00B6398A"/>
    <w:rsid w:val="00B65EE2"/>
    <w:rsid w:val="00B74C61"/>
    <w:rsid w:val="00BC297E"/>
    <w:rsid w:val="00BD39E1"/>
    <w:rsid w:val="00BD642E"/>
    <w:rsid w:val="00BE06E2"/>
    <w:rsid w:val="00BF4A8B"/>
    <w:rsid w:val="00C27D0D"/>
    <w:rsid w:val="00C6107B"/>
    <w:rsid w:val="00C67B2E"/>
    <w:rsid w:val="00CD3073"/>
    <w:rsid w:val="00D20D81"/>
    <w:rsid w:val="00D23AA2"/>
    <w:rsid w:val="00D51D37"/>
    <w:rsid w:val="00D53489"/>
    <w:rsid w:val="00D85032"/>
    <w:rsid w:val="00D933E3"/>
    <w:rsid w:val="00D9716B"/>
    <w:rsid w:val="00DA02D9"/>
    <w:rsid w:val="00DA2453"/>
    <w:rsid w:val="00DA3051"/>
    <w:rsid w:val="00DC1F72"/>
    <w:rsid w:val="00DC4828"/>
    <w:rsid w:val="00DF0883"/>
    <w:rsid w:val="00DF34F3"/>
    <w:rsid w:val="00E44737"/>
    <w:rsid w:val="00E51FE8"/>
    <w:rsid w:val="00E82BD9"/>
    <w:rsid w:val="00E8302B"/>
    <w:rsid w:val="00EC52BB"/>
    <w:rsid w:val="00EC70D8"/>
    <w:rsid w:val="00EE5DAC"/>
    <w:rsid w:val="00EE6A67"/>
    <w:rsid w:val="00EF5923"/>
    <w:rsid w:val="00F02D07"/>
    <w:rsid w:val="00F11B5A"/>
    <w:rsid w:val="00F20521"/>
    <w:rsid w:val="00F24365"/>
    <w:rsid w:val="00F57504"/>
    <w:rsid w:val="00FB4323"/>
    <w:rsid w:val="00FB4675"/>
    <w:rsid w:val="00FC235E"/>
    <w:rsid w:val="00FD128B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ariat@igcz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.andrzejewski@szkoleniaprawnicze.com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C736-66F2-408E-B125-8642E067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35</cp:revision>
  <cp:lastPrinted>2023-07-28T08:26:00Z</cp:lastPrinted>
  <dcterms:created xsi:type="dcterms:W3CDTF">2024-11-19T08:30:00Z</dcterms:created>
  <dcterms:modified xsi:type="dcterms:W3CDTF">2024-12-07T20:37:00Z</dcterms:modified>
</cp:coreProperties>
</file>